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PURCHASE </w:t>
      </w:r>
      <w:r>
        <w:rPr>
          <w:spacing w:val="-2"/>
        </w:rPr>
        <w:t>ORDER</w:t>
      </w:r>
    </w:p>
    <w:p>
      <w:pPr>
        <w:pStyle w:val="Title"/>
        <w:spacing w:after="0"/>
        <w:sectPr>
          <w:type w:val="continuous"/>
          <w:pgSz w:w="11910" w:h="7380" w:orient="landscape"/>
          <w:pgMar w:top="460" w:bottom="280" w:left="283" w:right="283"/>
        </w:sectPr>
      </w:pPr>
    </w:p>
    <w:p>
      <w:pPr>
        <w:pStyle w:val="BodyText"/>
        <w:tabs>
          <w:tab w:pos="3140" w:val="left" w:leader="none"/>
        </w:tabs>
        <w:spacing w:before="18"/>
        <w:ind w:left="16"/>
      </w:pPr>
      <w:r>
        <w:rPr/>
        <w:t>Nama </w:t>
      </w:r>
      <w:r>
        <w:rPr>
          <w:spacing w:val="-2"/>
        </w:rPr>
        <w:t>Bisnis</w:t>
      </w:r>
      <w:r>
        <w:rPr/>
        <w:tab/>
        <w:t>:</w:t>
      </w:r>
      <w:r>
        <w:rPr>
          <w:spacing w:val="6"/>
        </w:rPr>
        <w:t> </w:t>
      </w:r>
      <w:r>
        <w:rPr/>
        <w:t>PT. Maju </w:t>
      </w:r>
      <w:r>
        <w:rPr>
          <w:spacing w:val="-4"/>
        </w:rPr>
        <w:t>Jaya</w:t>
      </w:r>
    </w:p>
    <w:p>
      <w:pPr>
        <w:pStyle w:val="BodyText"/>
        <w:tabs>
          <w:tab w:pos="3140" w:val="left" w:leader="none"/>
        </w:tabs>
        <w:spacing w:before="13"/>
        <w:ind w:left="16"/>
      </w:pPr>
      <w:r>
        <w:rPr/>
        <w:t>Nama </w:t>
      </w:r>
      <w:r>
        <w:rPr>
          <w:spacing w:val="-2"/>
        </w:rPr>
        <w:t>Pelanggan</w:t>
      </w:r>
      <w:r>
        <w:rPr/>
        <w:tab/>
        <w:t>:</w:t>
      </w:r>
      <w:r>
        <w:rPr>
          <w:spacing w:val="6"/>
        </w:rPr>
        <w:t> </w:t>
      </w:r>
      <w:r>
        <w:rPr/>
        <w:t>PT Maju </w:t>
      </w:r>
      <w:r>
        <w:rPr>
          <w:spacing w:val="-2"/>
        </w:rPr>
        <w:t>Terus</w:t>
      </w:r>
    </w:p>
    <w:p>
      <w:pPr>
        <w:pStyle w:val="BodyText"/>
        <w:tabs>
          <w:tab w:pos="3140" w:val="left" w:leader="none"/>
        </w:tabs>
        <w:spacing w:before="13"/>
        <w:ind w:left="16"/>
      </w:pPr>
      <w:r>
        <w:rPr/>
        <w:t>Alamat </w:t>
      </w:r>
      <w:r>
        <w:rPr>
          <w:spacing w:val="-2"/>
        </w:rPr>
        <w:t>Pelanggan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3140" w:val="left" w:leader="none"/>
        </w:tabs>
        <w:spacing w:before="13"/>
        <w:ind w:left="16"/>
      </w:pPr>
      <w:r>
        <w:rPr/>
        <w:t>No. </w:t>
      </w:r>
      <w:r>
        <w:rPr>
          <w:spacing w:val="-2"/>
        </w:rPr>
        <w:t>Telepon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3140" w:val="left" w:leader="none"/>
        </w:tabs>
        <w:spacing w:before="12"/>
        <w:ind w:left="16"/>
      </w:pPr>
      <w:r>
        <w:rPr>
          <w:spacing w:val="-5"/>
        </w:rPr>
        <w:t>Up</w:t>
      </w:r>
      <w:r>
        <w:rPr/>
        <w:tab/>
        <w:t>:</w:t>
      </w:r>
      <w:r>
        <w:rPr>
          <w:spacing w:val="6"/>
        </w:rPr>
        <w:t> </w:t>
      </w:r>
      <w:r>
        <w:rPr/>
        <w:t>Bapak Ali </w:t>
      </w:r>
      <w:r>
        <w:rPr>
          <w:spacing w:val="-2"/>
        </w:rPr>
        <w:t>Mustofa</w:t>
      </w:r>
    </w:p>
    <w:p>
      <w:pPr>
        <w:pStyle w:val="BodyText"/>
        <w:tabs>
          <w:tab w:pos="2991" w:val="left" w:leader="none"/>
        </w:tabs>
        <w:spacing w:before="18"/>
        <w:ind w:left="17"/>
      </w:pPr>
      <w:r>
        <w:rPr/>
        <w:br w:type="column"/>
      </w:r>
      <w:r>
        <w:rPr>
          <w:spacing w:val="-2"/>
        </w:rPr>
        <w:t>Referensi</w:t>
      </w:r>
      <w:r>
        <w:rPr/>
        <w:tab/>
        <w:t>:</w:t>
      </w:r>
      <w:r>
        <w:rPr>
          <w:spacing w:val="6"/>
        </w:rPr>
        <w:t> </w:t>
      </w:r>
      <w:r>
        <w:rPr>
          <w:spacing w:val="-2"/>
        </w:rPr>
        <w:t>PO/00030</w:t>
      </w:r>
    </w:p>
    <w:p>
      <w:pPr>
        <w:pStyle w:val="BodyText"/>
        <w:tabs>
          <w:tab w:pos="2991" w:val="left" w:leader="none"/>
        </w:tabs>
        <w:spacing w:before="13"/>
        <w:ind w:left="17"/>
      </w:pPr>
      <w:r>
        <w:rPr>
          <w:spacing w:val="-2"/>
        </w:rPr>
        <w:t>Tanggal</w:t>
      </w:r>
      <w:r>
        <w:rPr/>
        <w:tab/>
        <w:t>:</w:t>
      </w:r>
      <w:r>
        <w:rPr>
          <w:spacing w:val="6"/>
        </w:rPr>
        <w:t> </w:t>
      </w:r>
      <w:r>
        <w:rPr>
          <w:spacing w:val="-2"/>
        </w:rPr>
        <w:t>10/10/2024</w:t>
      </w:r>
    </w:p>
    <w:p>
      <w:pPr>
        <w:pStyle w:val="BodyText"/>
        <w:tabs>
          <w:tab w:pos="2991" w:val="left" w:leader="none"/>
        </w:tabs>
        <w:spacing w:before="13"/>
        <w:ind w:left="17"/>
      </w:pPr>
      <w:r>
        <w:rPr/>
        <w:t>Tgl. Jatuh </w:t>
      </w:r>
      <w:r>
        <w:rPr>
          <w:spacing w:val="-2"/>
        </w:rPr>
        <w:t>Tempo</w:t>
      </w:r>
      <w:r>
        <w:rPr/>
        <w:tab/>
        <w:t>:</w:t>
      </w:r>
      <w:r>
        <w:rPr>
          <w:spacing w:val="6"/>
        </w:rPr>
        <w:t> </w:t>
      </w:r>
      <w:r>
        <w:rPr>
          <w:spacing w:val="-2"/>
        </w:rPr>
        <w:t>09/11/2024</w:t>
      </w:r>
    </w:p>
    <w:p>
      <w:pPr>
        <w:pStyle w:val="BodyText"/>
        <w:spacing w:after="0"/>
        <w:sectPr>
          <w:type w:val="continuous"/>
          <w:pgSz w:w="11910" w:h="7380" w:orient="landscape"/>
          <w:pgMar w:top="460" w:bottom="280" w:left="283" w:right="283"/>
          <w:cols w:num="2" w:equalWidth="0">
            <w:col w:w="4698" w:space="1613"/>
            <w:col w:w="5033"/>
          </w:cols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0"/>
        <w:gridCol w:w="2005"/>
        <w:gridCol w:w="985"/>
        <w:gridCol w:w="1365"/>
        <w:gridCol w:w="915"/>
        <w:gridCol w:w="1065"/>
        <w:gridCol w:w="1365"/>
      </w:tblGrid>
      <w:tr>
        <w:trPr>
          <w:trHeight w:val="369" w:hRule="atLeast"/>
        </w:trPr>
        <w:tc>
          <w:tcPr>
            <w:tcW w:w="3590" w:type="dxa"/>
          </w:tcPr>
          <w:p>
            <w:pPr>
              <w:pStyle w:val="TableParagraph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Produk</w:t>
            </w:r>
          </w:p>
        </w:tc>
        <w:tc>
          <w:tcPr>
            <w:tcW w:w="2005" w:type="dxa"/>
          </w:tcPr>
          <w:p>
            <w:pPr>
              <w:pStyle w:val="TableParagraph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Deskripsi</w:t>
            </w:r>
          </w:p>
        </w:tc>
        <w:tc>
          <w:tcPr>
            <w:tcW w:w="985" w:type="dxa"/>
          </w:tcPr>
          <w:p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Kuantitas</w:t>
            </w:r>
          </w:p>
        </w:tc>
        <w:tc>
          <w:tcPr>
            <w:tcW w:w="1365" w:type="dxa"/>
          </w:tcPr>
          <w:p>
            <w:pPr>
              <w:pStyle w:val="TableParagraph"/>
              <w:ind w:left="4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Harga</w:t>
            </w:r>
          </w:p>
        </w:tc>
        <w:tc>
          <w:tcPr>
            <w:tcW w:w="915" w:type="dxa"/>
          </w:tcPr>
          <w:p>
            <w:pPr>
              <w:pStyle w:val="TableParagraph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Diskon</w:t>
            </w:r>
          </w:p>
        </w:tc>
        <w:tc>
          <w:tcPr>
            <w:tcW w:w="1065" w:type="dxa"/>
          </w:tcPr>
          <w:p>
            <w:pPr>
              <w:pStyle w:val="TableParagraph"/>
              <w:ind w:lef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Pajak</w:t>
            </w:r>
          </w:p>
        </w:tc>
        <w:tc>
          <w:tcPr>
            <w:tcW w:w="1365" w:type="dxa"/>
          </w:tcPr>
          <w:p>
            <w:pPr>
              <w:pStyle w:val="TableParagraph"/>
              <w:ind w:left="3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Jumlah</w:t>
            </w:r>
          </w:p>
        </w:tc>
      </w:tr>
      <w:tr>
        <w:trPr>
          <w:trHeight w:val="739" w:hRule="atLeast"/>
        </w:trPr>
        <w:tc>
          <w:tcPr>
            <w:tcW w:w="3590" w:type="dxa"/>
          </w:tcPr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Beras Dua Putri 5 </w:t>
            </w:r>
            <w:r>
              <w:rPr>
                <w:spacing w:val="-5"/>
                <w:sz w:val="18"/>
              </w:rPr>
              <w:t>kg</w:t>
            </w:r>
          </w:p>
          <w:p>
            <w:pPr>
              <w:pStyle w:val="TableParagraph"/>
              <w:spacing w:before="162"/>
              <w:ind w:left="82"/>
              <w:rPr>
                <w:sz w:val="18"/>
              </w:rPr>
            </w:pPr>
            <w:r>
              <w:rPr>
                <w:sz w:val="18"/>
              </w:rPr>
              <w:t>Beras Dayung 5 </w:t>
            </w:r>
            <w:r>
              <w:rPr>
                <w:spacing w:val="-5"/>
                <w:sz w:val="18"/>
              </w:rPr>
              <w:t>Kg</w:t>
            </w:r>
          </w:p>
        </w:tc>
        <w:tc>
          <w:tcPr>
            <w:tcW w:w="200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ind w:left="1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>
            <w:pPr>
              <w:pStyle w:val="TableParagraph"/>
              <w:spacing w:before="162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ind w:left="482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62"/>
              <w:ind w:left="482"/>
              <w:rPr>
                <w:sz w:val="18"/>
              </w:rPr>
            </w:pPr>
            <w:r>
              <w:rPr>
                <w:spacing w:val="-2"/>
                <w:sz w:val="18"/>
              </w:rPr>
              <w:t>50.000,00</w:t>
            </w:r>
          </w:p>
        </w:tc>
        <w:tc>
          <w:tcPr>
            <w:tcW w:w="915" w:type="dxa"/>
          </w:tcPr>
          <w:p>
            <w:pPr>
              <w:pStyle w:val="TableParagraph"/>
              <w:ind w:left="2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  <w:p>
            <w:pPr>
              <w:pStyle w:val="TableParagraph"/>
              <w:spacing w:before="162"/>
              <w:ind w:left="28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before="162"/>
              <w:ind w:right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5.000.000,00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7380" w:orient="landscape"/>
          <w:pgMar w:top="460" w:bottom="280" w:left="283" w:right="28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16"/>
      </w:pPr>
      <w:r>
        <w:rPr>
          <w:spacing w:val="-2"/>
        </w:rPr>
        <w:t>Terbilang</w:t>
      </w:r>
    </w:p>
    <w:p>
      <w:pPr>
        <w:pStyle w:val="BodyText"/>
        <w:spacing w:before="13"/>
        <w:ind w:left="16"/>
      </w:pPr>
      <w:r>
        <w:rPr/>
        <w:t>Lima Juta Dua Ratus Ribu </w:t>
      </w:r>
      <w:r>
        <w:rPr>
          <w:spacing w:val="-2"/>
        </w:rPr>
        <w:t>Rupiah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ind w:left="17"/>
        <w:jc w:val="center"/>
      </w:pPr>
      <w:r>
        <w:rPr>
          <w:spacing w:val="-2"/>
        </w:rPr>
        <w:t>Penerima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tabs>
          <w:tab w:pos="1077" w:val="left" w:leader="dot"/>
        </w:tabs>
        <w:spacing w:before="0"/>
        <w:ind w:left="17" w:right="0" w:firstLine="0"/>
        <w:jc w:val="center"/>
        <w:rPr>
          <w:sz w:val="18"/>
        </w:rPr>
      </w:pPr>
      <w:r>
        <w:rPr>
          <w:spacing w:val="-10"/>
          <w:sz w:val="18"/>
        </w:rPr>
        <w:t>(</w:t>
      </w:r>
      <w:r>
        <w:rPr>
          <w:sz w:val="18"/>
        </w:rPr>
        <w:tab/>
      </w:r>
      <w:r>
        <w:rPr>
          <w:spacing w:val="-10"/>
          <w:sz w:val="18"/>
        </w:rPr>
        <w:t>)</w:t>
      </w:r>
    </w:p>
    <w:p>
      <w:pPr>
        <w:tabs>
          <w:tab w:pos="1840" w:val="left" w:leader="none"/>
        </w:tabs>
        <w:spacing w:before="58"/>
        <w:ind w:left="0" w:right="59" w:firstLine="0"/>
        <w:jc w:val="right"/>
        <w:rPr>
          <w:sz w:val="18"/>
        </w:rPr>
      </w:pPr>
      <w:r>
        <w:rPr/>
        <w:br w:type="column"/>
      </w:r>
      <w:r>
        <w:rPr>
          <w:rFonts w:ascii="Arial"/>
          <w:b/>
          <w:spacing w:val="-2"/>
          <w:sz w:val="18"/>
        </w:rPr>
        <w:t>Subtotal</w:t>
      </w:r>
      <w:r>
        <w:rPr>
          <w:rFonts w:ascii="Arial"/>
          <w:b/>
          <w:sz w:val="18"/>
        </w:rPr>
        <w:tab/>
      </w:r>
      <w:r>
        <w:rPr>
          <w:sz w:val="18"/>
        </w:rPr>
        <w:t>Rp </w:t>
      </w:r>
      <w:r>
        <w:rPr>
          <w:spacing w:val="-2"/>
          <w:sz w:val="18"/>
        </w:rPr>
        <w:t>5.200.000,00</w:t>
      </w:r>
    </w:p>
    <w:p>
      <w:pPr>
        <w:tabs>
          <w:tab w:pos="1550" w:val="left" w:leader="none"/>
        </w:tabs>
        <w:spacing w:before="103"/>
        <w:ind w:left="0" w:right="59" w:firstLine="0"/>
        <w:jc w:val="right"/>
        <w:rPr>
          <w:sz w:val="18"/>
        </w:rPr>
      </w:pPr>
      <w:r>
        <w:rPr>
          <w:rFonts w:ascii="Arial"/>
          <w:b/>
          <w:spacing w:val="-2"/>
          <w:sz w:val="18"/>
        </w:rPr>
        <w:t>Total</w:t>
      </w:r>
      <w:r>
        <w:rPr>
          <w:rFonts w:ascii="Arial"/>
          <w:b/>
          <w:sz w:val="18"/>
        </w:rPr>
        <w:tab/>
      </w:r>
      <w:r>
        <w:rPr>
          <w:sz w:val="18"/>
        </w:rPr>
        <w:t>Rp </w:t>
      </w:r>
      <w:r>
        <w:rPr>
          <w:spacing w:val="-2"/>
          <w:sz w:val="18"/>
        </w:rPr>
        <w:t>5.200.000,00</w:t>
      </w:r>
    </w:p>
    <w:p>
      <w:pPr>
        <w:tabs>
          <w:tab w:pos="2230" w:val="left" w:leader="none"/>
        </w:tabs>
        <w:spacing w:before="103"/>
        <w:ind w:left="0" w:right="59" w:firstLine="0"/>
        <w:jc w:val="right"/>
        <w:rPr>
          <w:sz w:val="18"/>
        </w:rPr>
      </w:pPr>
      <w:r>
        <w:rPr>
          <w:rFonts w:ascii="Arial"/>
          <w:b/>
          <w:sz w:val="18"/>
        </w:rPr>
        <w:t>Sisa </w:t>
      </w:r>
      <w:r>
        <w:rPr>
          <w:rFonts w:ascii="Arial"/>
          <w:b/>
          <w:spacing w:val="-2"/>
          <w:sz w:val="18"/>
        </w:rPr>
        <w:t>Tagihan</w:t>
      </w:r>
      <w:r>
        <w:rPr>
          <w:rFonts w:ascii="Arial"/>
          <w:b/>
          <w:sz w:val="18"/>
        </w:rPr>
        <w:tab/>
      </w:r>
      <w:r>
        <w:rPr>
          <w:sz w:val="18"/>
        </w:rPr>
        <w:t>Rp </w:t>
      </w:r>
      <w:r>
        <w:rPr>
          <w:spacing w:val="-2"/>
          <w:sz w:val="18"/>
        </w:rPr>
        <w:t>5.200.000,00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852" w:right="1069"/>
        <w:jc w:val="center"/>
      </w:pPr>
      <w:r>
        <w:rPr/>
        <w:t>Dengan </w:t>
      </w:r>
      <w:r>
        <w:rPr>
          <w:spacing w:val="-2"/>
        </w:rPr>
        <w:t>Hormat,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line="254" w:lineRule="auto"/>
        <w:ind w:left="851" w:right="1069"/>
        <w:jc w:val="center"/>
      </w:pPr>
      <w:r>
        <w:rPr>
          <w:u w:val="single"/>
        </w:rPr>
        <w:t>PT.</w:t>
      </w:r>
      <w:r>
        <w:rPr>
          <w:spacing w:val="-15"/>
          <w:u w:val="single"/>
        </w:rPr>
        <w:t> </w:t>
      </w:r>
      <w:r>
        <w:rPr>
          <w:u w:val="single"/>
        </w:rPr>
        <w:t>Maju</w:t>
      </w:r>
      <w:r>
        <w:rPr>
          <w:spacing w:val="-12"/>
          <w:u w:val="single"/>
        </w:rPr>
        <w:t> </w:t>
      </w:r>
      <w:r>
        <w:rPr>
          <w:u w:val="single"/>
        </w:rPr>
        <w:t>Jaya</w:t>
      </w:r>
      <w:r>
        <w:rPr/>
        <w:t> Finance Dept</w:t>
      </w:r>
    </w:p>
    <w:sectPr>
      <w:type w:val="continuous"/>
      <w:pgSz w:w="11910" w:h="7380" w:orient="landscape"/>
      <w:pgMar w:top="460" w:bottom="280" w:left="283" w:right="283"/>
      <w:cols w:num="3" w:equalWidth="0">
        <w:col w:w="2739" w:space="2136"/>
        <w:col w:w="1138" w:space="1686"/>
        <w:col w:w="3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9"/>
      <w:jc w:val="center"/>
    </w:pPr>
    <w:rPr>
      <w:rFonts w:ascii="Arial" w:hAnsi="Arial" w:eastAsia="Arial" w:cs="Arial"/>
      <w:b/>
      <w:bCs/>
      <w:sz w:val="36"/>
      <w:szCs w:val="36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82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PO/00030</dc:title>
  <dcterms:created xsi:type="dcterms:W3CDTF">2025-01-30T07:41:48Z</dcterms:created>
  <dcterms:modified xsi:type="dcterms:W3CDTF">2025-01-30T07:41:48Z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dompdf 3.0.0 + CPDF</vt:lpwstr>
  </property>
</Properties>
</file>